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margin" w:tblpY="471"/>
        <w:tblW w:w="15706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2322"/>
        <w:gridCol w:w="2597"/>
        <w:gridCol w:w="897"/>
        <w:gridCol w:w="1134"/>
        <w:gridCol w:w="1134"/>
        <w:gridCol w:w="7347"/>
      </w:tblGrid>
      <w:tr w:rsidR="00787263" w14:paraId="3C4C41A3" w14:textId="77777777" w:rsidTr="0032589E">
        <w:trPr>
          <w:trHeight w:hRule="exact" w:val="726"/>
        </w:trPr>
        <w:tc>
          <w:tcPr>
            <w:tcW w:w="15706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24A07F9C" w14:textId="77777777" w:rsidR="00787263" w:rsidRDefault="00787263" w:rsidP="00787263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anchor distT="0" distB="0" distL="114300" distR="114300" simplePos="0" relativeHeight="251668480" behindDoc="1" locked="0" layoutInCell="1" allowOverlap="1" wp14:anchorId="35A54F8D" wp14:editId="42590335">
                  <wp:simplePos x="0" y="0"/>
                  <wp:positionH relativeFrom="column">
                    <wp:posOffset>-392430</wp:posOffset>
                  </wp:positionH>
                  <wp:positionV relativeFrom="paragraph">
                    <wp:posOffset>-54610</wp:posOffset>
                  </wp:positionV>
                  <wp:extent cx="427990" cy="431800"/>
                  <wp:effectExtent l="0" t="0" r="0" b="6350"/>
                  <wp:wrapTight wrapText="bothSides">
                    <wp:wrapPolygon edited="0">
                      <wp:start x="4807" y="0"/>
                      <wp:lineTo x="0" y="2859"/>
                      <wp:lineTo x="0" y="15247"/>
                      <wp:lineTo x="2884" y="20965"/>
                      <wp:lineTo x="4807" y="20965"/>
                      <wp:lineTo x="15383" y="20965"/>
                      <wp:lineTo x="17306" y="20965"/>
                      <wp:lineTo x="20190" y="15247"/>
                      <wp:lineTo x="20190" y="3812"/>
                      <wp:lineTo x="16344" y="0"/>
                      <wp:lineTo x="4807" y="0"/>
                    </wp:wrapPolygon>
                  </wp:wrapTight>
                  <wp:docPr id="1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 xml:space="preserve">Start-Work Checks </w:t>
            </w:r>
            <w:r w:rsidRPr="00A5425D">
              <w:rPr>
                <w:rStyle w:val="TableTitleChar"/>
              </w:rPr>
              <w:t xml:space="preserve">| </w:t>
            </w:r>
            <w:r w:rsidRPr="00B90806">
              <w:rPr>
                <w:rStyle w:val="TableTitleChar"/>
              </w:rPr>
              <w:t>Excavation</w:t>
            </w:r>
          </w:p>
        </w:tc>
      </w:tr>
      <w:tr w:rsidR="00787263" w14:paraId="18CDDBBB" w14:textId="77777777" w:rsidTr="000654DC">
        <w:trPr>
          <w:trHeight w:hRule="exact" w:val="425"/>
        </w:trPr>
        <w:tc>
          <w:tcPr>
            <w:tcW w:w="835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547EEC5F" w14:textId="1FB2A770" w:rsidR="00787263" w:rsidRPr="00A5425D" w:rsidRDefault="00787263" w:rsidP="00787263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347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243ED068" w14:textId="77777777" w:rsidR="00787263" w:rsidRDefault="00787263" w:rsidP="00787263">
            <w:pPr>
              <w:pStyle w:val="Heading2"/>
            </w:pPr>
          </w:p>
        </w:tc>
      </w:tr>
      <w:tr w:rsidR="00023B58" w14:paraId="2D69A4CA" w14:textId="77777777" w:rsidTr="0032589E">
        <w:trPr>
          <w:trHeight w:val="548"/>
        </w:trPr>
        <w:tc>
          <w:tcPr>
            <w:tcW w:w="6091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2C736662" w14:textId="77777777" w:rsidR="00787263" w:rsidRPr="00A5425D" w:rsidRDefault="00787263" w:rsidP="00787263">
            <w:pPr>
              <w:pStyle w:val="Heading1"/>
            </w:pPr>
            <w:r w:rsidRPr="00A5425D">
              <w:t>Save Your Life Actions</w:t>
            </w:r>
          </w:p>
          <w:p w14:paraId="622B8216" w14:textId="1D7F3395" w:rsidR="00787263" w:rsidRDefault="00787263" w:rsidP="00787263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B35D28">
              <w:t>(</w:t>
            </w:r>
            <w:r>
              <w:t>s</w:t>
            </w:r>
            <w:r w:rsidR="00B35D28">
              <w:t>)</w:t>
            </w:r>
            <w:r>
              <w:t xml:space="preserve"> performing work must confirm each of the action items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3A2A6095" w14:textId="77777777" w:rsidR="00787263" w:rsidRPr="00A5425D" w:rsidRDefault="00787263" w:rsidP="00787263">
            <w:pPr>
              <w:pStyle w:val="TableHeaderBold"/>
            </w:pPr>
            <w:r w:rsidRPr="00B90806">
              <w:t>Person(s) Performing Work (initial)</w:t>
            </w:r>
          </w:p>
        </w:tc>
        <w:tc>
          <w:tcPr>
            <w:tcW w:w="1134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06C7FEC3" w14:textId="4988CAC6" w:rsidR="00787263" w:rsidRPr="00A5425D" w:rsidRDefault="00787263" w:rsidP="00787263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347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1852F05" w14:textId="1E28DDB6" w:rsidR="00787263" w:rsidRPr="00A5425D" w:rsidRDefault="009731A0" w:rsidP="00787263">
            <w:pPr>
              <w:pStyle w:val="TableHeaderBold"/>
            </w:pPr>
            <w:r>
              <w:rPr>
                <w:noProof/>
              </w:rPr>
              <w:drawing>
                <wp:inline distT="0" distB="0" distL="0" distR="0" wp14:anchorId="1477B069" wp14:editId="16D7198B">
                  <wp:extent cx="4602480" cy="5618982"/>
                  <wp:effectExtent l="0" t="0" r="762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4758" cy="569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263" w14:paraId="1C4BF598" w14:textId="77777777" w:rsidTr="000654DC">
        <w:trPr>
          <w:trHeight w:val="363"/>
        </w:trPr>
        <w:tc>
          <w:tcPr>
            <w:tcW w:w="8359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92D050"/>
            <w:vAlign w:val="center"/>
          </w:tcPr>
          <w:p w14:paraId="48E3A848" w14:textId="22C5E98B" w:rsidR="00787263" w:rsidRPr="00431910" w:rsidRDefault="00787263" w:rsidP="00787263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Energy Isolation</w:t>
            </w: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0BBB642" w14:textId="77777777" w:rsidR="00787263" w:rsidRPr="00431910" w:rsidRDefault="00787263" w:rsidP="00787263">
            <w:pPr>
              <w:pStyle w:val="BodyText"/>
              <w:rPr>
                <w:b/>
                <w:bCs/>
              </w:rPr>
            </w:pPr>
          </w:p>
        </w:tc>
      </w:tr>
      <w:tr w:rsidR="00787263" w14:paraId="0F329470" w14:textId="77777777" w:rsidTr="000654DC">
        <w:trPr>
          <w:trHeight w:val="270"/>
        </w:trPr>
        <w:tc>
          <w:tcPr>
            <w:tcW w:w="8359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2919861C" w14:textId="1247F0C2" w:rsidR="00787263" w:rsidRPr="00431910" w:rsidRDefault="00787263" w:rsidP="00787263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33ABB5C" w14:textId="77777777" w:rsidR="00787263" w:rsidRPr="00431910" w:rsidRDefault="00787263" w:rsidP="00787263">
            <w:pPr>
              <w:pStyle w:val="BodyText"/>
              <w:rPr>
                <w:b/>
                <w:bCs/>
              </w:rPr>
            </w:pPr>
          </w:p>
        </w:tc>
      </w:tr>
      <w:tr w:rsidR="00023B58" w14:paraId="46CFF67F" w14:textId="77777777" w:rsidTr="0032589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2754243" w14:textId="77777777" w:rsidR="00787263" w:rsidRDefault="00787263" w:rsidP="00787263">
            <w:pPr>
              <w:pStyle w:val="BigNumbers"/>
            </w:pPr>
            <w:r>
              <w:t>1</w:t>
            </w:r>
          </w:p>
        </w:tc>
        <w:tc>
          <w:tcPr>
            <w:tcW w:w="581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077BD950" w14:textId="3857C36C" w:rsidR="00787263" w:rsidRDefault="0032589E" w:rsidP="00787263">
            <w:pPr>
              <w:pStyle w:val="BodyText"/>
            </w:pPr>
            <w:r>
              <w:t>E</w:t>
            </w:r>
            <w:r w:rsidR="00787263">
              <w:t>xcavation has been evaluated for energy isolation</w:t>
            </w:r>
            <w:r>
              <w:t xml:space="preserve"> </w:t>
            </w:r>
            <w:r w:rsidR="00787263">
              <w:t>requirements.</w:t>
            </w:r>
          </w:p>
          <w:p w14:paraId="178087DB" w14:textId="2692F027" w:rsidR="000654DC" w:rsidRDefault="000654DC" w:rsidP="000654DC">
            <w:pPr>
              <w:pStyle w:val="BodyText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014C57C" wp14:editId="1E6E4749">
                  <wp:simplePos x="0" y="0"/>
                  <wp:positionH relativeFrom="column">
                    <wp:posOffset>3209290</wp:posOffset>
                  </wp:positionH>
                  <wp:positionV relativeFrom="paragraph">
                    <wp:posOffset>-1905</wp:posOffset>
                  </wp:positionV>
                  <wp:extent cx="152400" cy="13335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65BF7C5" wp14:editId="41A3925F">
                  <wp:simplePos x="0" y="0"/>
                  <wp:positionH relativeFrom="column">
                    <wp:posOffset>2779395</wp:posOffset>
                  </wp:positionH>
                  <wp:positionV relativeFrom="paragraph">
                    <wp:posOffset>-4445</wp:posOffset>
                  </wp:positionV>
                  <wp:extent cx="152400" cy="13335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7263">
              <w:t xml:space="preserve">Does Excavation work require energy isolation? </w:t>
            </w:r>
            <w:r>
              <w:t xml:space="preserve"> Yes:       No:</w:t>
            </w:r>
          </w:p>
          <w:p w14:paraId="229E4106" w14:textId="77777777" w:rsidR="000654DC" w:rsidRDefault="00787263" w:rsidP="000654DC">
            <w:pPr>
              <w:pStyle w:val="BodyText"/>
            </w:pPr>
            <w:r>
              <w:t>If yes: Complete Energy Isolation Start-Work Check.</w:t>
            </w:r>
          </w:p>
          <w:p w14:paraId="10C28545" w14:textId="7DD65595" w:rsidR="00787263" w:rsidRPr="00A5425D" w:rsidRDefault="00787263" w:rsidP="000654DC">
            <w:pPr>
              <w:pStyle w:val="BodyText"/>
            </w:pPr>
            <w:r>
              <w:t>If no: Continue to Step 2.</w:t>
            </w:r>
          </w:p>
        </w:tc>
        <w:tc>
          <w:tcPr>
            <w:tcW w:w="1134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117F70AD" w14:textId="77777777" w:rsidR="00787263" w:rsidRDefault="00787263" w:rsidP="007872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611250B2" w14:textId="231C744A" w:rsidR="00787263" w:rsidRDefault="00787263" w:rsidP="007872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6AEB12E" w14:textId="77777777" w:rsidR="00787263" w:rsidRDefault="00787263" w:rsidP="007872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263" w14:paraId="4E67111F" w14:textId="77777777" w:rsidTr="000654DC">
        <w:trPr>
          <w:trHeight w:val="303"/>
        </w:trPr>
        <w:tc>
          <w:tcPr>
            <w:tcW w:w="8359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92D050"/>
          </w:tcPr>
          <w:p w14:paraId="5B9D7C4E" w14:textId="22613F79" w:rsidR="00787263" w:rsidRDefault="00787263" w:rsidP="00914FDB">
            <w:pPr>
              <w:pStyle w:val="BodyText"/>
              <w:spacing w:before="40" w:after="40"/>
              <w:rPr>
                <w:rFonts w:ascii="Times New Roman"/>
                <w:sz w:val="16"/>
              </w:rPr>
            </w:pPr>
            <w:r w:rsidRPr="00787263">
              <w:rPr>
                <w:b/>
                <w:bCs/>
              </w:rPr>
              <w:t>Prior to Excavation activities</w:t>
            </w: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3B69460" w14:textId="77777777" w:rsidR="00787263" w:rsidRDefault="00787263" w:rsidP="007872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263" w14:paraId="4CDFD973" w14:textId="77777777" w:rsidTr="000654DC">
        <w:trPr>
          <w:trHeight w:val="252"/>
        </w:trPr>
        <w:tc>
          <w:tcPr>
            <w:tcW w:w="8359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</w:tcPr>
          <w:p w14:paraId="15D93B8D" w14:textId="36343396" w:rsidR="00787263" w:rsidRPr="00787263" w:rsidRDefault="00787263" w:rsidP="00787263">
            <w:pPr>
              <w:pStyle w:val="TableParagraph"/>
              <w:rPr>
                <w:b/>
                <w:bCs/>
                <w:sz w:val="6"/>
                <w:szCs w:val="6"/>
              </w:rPr>
            </w:pPr>
          </w:p>
          <w:p w14:paraId="2A5C0A66" w14:textId="5839436D" w:rsidR="00787263" w:rsidRPr="00787263" w:rsidRDefault="00787263" w:rsidP="00787263">
            <w:pPr>
              <w:pStyle w:val="TableParagraph"/>
              <w:tabs>
                <w:tab w:val="left" w:pos="290"/>
              </w:tabs>
              <w:rPr>
                <w:rFonts w:ascii="Times New Roman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7263">
              <w:rPr>
                <w:b/>
                <w:bCs/>
                <w:sz w:val="18"/>
                <w:szCs w:val="18"/>
              </w:rPr>
              <w:t>I have confirmed:</w:t>
            </w: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807C366" w14:textId="77777777" w:rsidR="00787263" w:rsidRDefault="00787263" w:rsidP="007872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3B58" w14:paraId="024A2BF2" w14:textId="77777777" w:rsidTr="0032589E">
        <w:trPr>
          <w:trHeight w:val="397"/>
        </w:trPr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308C1D4" w14:textId="77777777" w:rsidR="00787263" w:rsidRDefault="00787263" w:rsidP="00023B58">
            <w:pPr>
              <w:pStyle w:val="BigNumbers"/>
              <w:spacing w:before="0"/>
            </w:pPr>
            <w:r>
              <w:t>2</w:t>
            </w:r>
          </w:p>
        </w:tc>
        <w:tc>
          <w:tcPr>
            <w:tcW w:w="581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6200CD9C" w14:textId="16286159" w:rsidR="00787263" w:rsidRPr="00A5425D" w:rsidRDefault="00914FDB" w:rsidP="00023B58">
            <w:pPr>
              <w:pStyle w:val="BodyText"/>
              <w:contextualSpacing/>
            </w:pPr>
            <w:r w:rsidRPr="00914FDB">
              <w:t>Underground utilities are visibly marked (e.g., pipelines, cables, communications, power).</w:t>
            </w:r>
          </w:p>
        </w:tc>
        <w:tc>
          <w:tcPr>
            <w:tcW w:w="1134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3DCD394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59ADC2E9" w14:textId="4432348E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A1B3EEE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3B58" w14:paraId="1AA31D92" w14:textId="77777777" w:rsidTr="0032589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284A393" w14:textId="77777777" w:rsidR="00787263" w:rsidRDefault="00787263" w:rsidP="00023B58">
            <w:pPr>
              <w:pStyle w:val="BigNumbers"/>
              <w:spacing w:before="0"/>
            </w:pPr>
            <w:r>
              <w:t>3</w:t>
            </w:r>
          </w:p>
        </w:tc>
        <w:tc>
          <w:tcPr>
            <w:tcW w:w="581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6584353D" w14:textId="1E93F877" w:rsidR="00787263" w:rsidRPr="00B90806" w:rsidRDefault="00914FDB" w:rsidP="00023B58">
            <w:pPr>
              <w:pStyle w:val="BodyText"/>
              <w:contextualSpacing/>
            </w:pPr>
            <w:r w:rsidRPr="00914FDB">
              <w:t>Excavation equipment maintains minimum clearances from overhead obstructions</w:t>
            </w:r>
          </w:p>
        </w:tc>
        <w:tc>
          <w:tcPr>
            <w:tcW w:w="1134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1BFB593A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149AC769" w14:textId="4AA66C7F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0E0C99C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FDB" w14:paraId="26E49855" w14:textId="77777777" w:rsidTr="0032589E">
        <w:trPr>
          <w:trHeight w:val="156"/>
        </w:trPr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5A0E4DA" w14:textId="6BE88CF0" w:rsidR="00914FDB" w:rsidRDefault="00914FDB" w:rsidP="00023B58">
            <w:pPr>
              <w:pStyle w:val="BigNumbers"/>
              <w:spacing w:before="0"/>
            </w:pPr>
            <w:r>
              <w:t>4</w:t>
            </w:r>
          </w:p>
        </w:tc>
        <w:tc>
          <w:tcPr>
            <w:tcW w:w="581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2878396B" w14:textId="05B38CB3" w:rsidR="00914FDB" w:rsidRPr="00914FDB" w:rsidRDefault="00914FDB" w:rsidP="00023B58">
            <w:pPr>
              <w:pStyle w:val="BodyText"/>
              <w:contextualSpacing/>
            </w:pPr>
            <w:r w:rsidRPr="00914FDB">
              <w:t xml:space="preserve">Excavation area is </w:t>
            </w:r>
            <w:r w:rsidR="0068490D" w:rsidRPr="00914FDB">
              <w:t>secured,</w:t>
            </w:r>
            <w:r w:rsidRPr="00914FDB">
              <w:t xml:space="preserve"> and barriers are in place to prevent unauthorised access.</w:t>
            </w:r>
          </w:p>
        </w:tc>
        <w:tc>
          <w:tcPr>
            <w:tcW w:w="1134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273F7685" w14:textId="77777777" w:rsidR="00914FDB" w:rsidRDefault="00914FDB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8B28C15" w14:textId="2C9AE051" w:rsidR="00914FDB" w:rsidRDefault="00914FDB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4B4CB36" w14:textId="77777777" w:rsidR="00914FDB" w:rsidRDefault="00914FDB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FDB" w14:paraId="43B5DF9A" w14:textId="77777777" w:rsidTr="0032589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4AA4A89" w14:textId="5373D350" w:rsidR="00914FDB" w:rsidRDefault="00914FDB" w:rsidP="00023B58">
            <w:pPr>
              <w:pStyle w:val="BigNumbers"/>
              <w:spacing w:before="0"/>
            </w:pPr>
            <w:r>
              <w:t>5</w:t>
            </w:r>
          </w:p>
        </w:tc>
        <w:tc>
          <w:tcPr>
            <w:tcW w:w="581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73FA4627" w14:textId="54FF35AF" w:rsidR="00914FDB" w:rsidRPr="00914FDB" w:rsidRDefault="00914FDB" w:rsidP="00023B58">
            <w:pPr>
              <w:pStyle w:val="BodyText"/>
              <w:contextualSpacing/>
            </w:pPr>
            <w:r w:rsidRPr="00914FDB">
              <w:t>Soil stability has been assessed and controls/</w:t>
            </w:r>
            <w:r w:rsidR="00E05340" w:rsidRPr="00914FDB">
              <w:t>safeguards</w:t>
            </w:r>
            <w:r w:rsidRPr="00914FDB">
              <w:t xml:space="preserve"> are in place per excavation plan.</w:t>
            </w:r>
          </w:p>
        </w:tc>
        <w:tc>
          <w:tcPr>
            <w:tcW w:w="1134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36244F2" w14:textId="77777777" w:rsidR="00914FDB" w:rsidRDefault="00914FDB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BFBDEA4" w14:textId="6AD1A086" w:rsidR="00914FDB" w:rsidRDefault="00914FDB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899148B" w14:textId="77777777" w:rsidR="00914FDB" w:rsidRDefault="00914FDB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4FDB" w14:paraId="6E55C97A" w14:textId="77777777" w:rsidTr="0032589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C366692" w14:textId="1D7E9548" w:rsidR="00914FDB" w:rsidRDefault="00914FDB" w:rsidP="00023B58">
            <w:pPr>
              <w:pStyle w:val="BigNumbers"/>
              <w:spacing w:before="0"/>
            </w:pPr>
            <w:r>
              <w:t>6</w:t>
            </w:r>
          </w:p>
        </w:tc>
        <w:tc>
          <w:tcPr>
            <w:tcW w:w="581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7E09F276" w14:textId="28C6BE7A" w:rsidR="00914FDB" w:rsidRPr="00914FDB" w:rsidRDefault="00914FDB" w:rsidP="00023B58">
            <w:pPr>
              <w:pStyle w:val="BodyText"/>
              <w:contextualSpacing/>
            </w:pPr>
            <w:r w:rsidRPr="00914FDB">
              <w:t>Equipment stability and potential for unplanned movement have been assessed.</w:t>
            </w:r>
          </w:p>
        </w:tc>
        <w:tc>
          <w:tcPr>
            <w:tcW w:w="1134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EA789C8" w14:textId="77777777" w:rsidR="00914FDB" w:rsidRDefault="00914FDB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5C5DB3AB" w14:textId="347F6427" w:rsidR="00914FDB" w:rsidRDefault="00914FDB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1C2842F" w14:textId="77777777" w:rsidR="00914FDB" w:rsidRDefault="00914FDB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263" w14:paraId="0BEAE54F" w14:textId="77777777" w:rsidTr="000654DC">
        <w:trPr>
          <w:trHeight w:val="360"/>
        </w:trPr>
        <w:tc>
          <w:tcPr>
            <w:tcW w:w="8359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  <w:vAlign w:val="center"/>
          </w:tcPr>
          <w:p w14:paraId="7EB230D8" w14:textId="4118780A" w:rsidR="00787263" w:rsidRPr="00190B0C" w:rsidRDefault="00787263" w:rsidP="00914FDB">
            <w:pPr>
              <w:pStyle w:val="BodyText"/>
              <w:spacing w:before="40" w:after="40"/>
              <w:rPr>
                <w:b/>
                <w:bCs/>
              </w:rPr>
            </w:pPr>
            <w:r w:rsidRPr="00B90806">
              <w:rPr>
                <w:b/>
                <w:bCs/>
              </w:rPr>
              <w:t xml:space="preserve">Hold Point: Continue if personnel </w:t>
            </w:r>
            <w:r w:rsidR="00285D61" w:rsidRPr="00B90806">
              <w:rPr>
                <w:b/>
                <w:bCs/>
              </w:rPr>
              <w:t>enter</w:t>
            </w:r>
            <w:r w:rsidRPr="00B90806">
              <w:rPr>
                <w:b/>
                <w:bCs/>
              </w:rPr>
              <w:t xml:space="preserve"> excavation</w:t>
            </w: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508C143" w14:textId="77777777" w:rsidR="00787263" w:rsidRDefault="00787263" w:rsidP="007872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3B58" w14:paraId="1342064F" w14:textId="77777777" w:rsidTr="0032589E">
        <w:trPr>
          <w:trHeight w:val="745"/>
        </w:trPr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D6BC37E" w14:textId="39430022" w:rsidR="00787263" w:rsidRDefault="00914FDB" w:rsidP="00023B58">
            <w:pPr>
              <w:pStyle w:val="BigNumbers"/>
              <w:spacing w:before="0"/>
            </w:pPr>
            <w:r>
              <w:t>7</w:t>
            </w:r>
          </w:p>
        </w:tc>
        <w:tc>
          <w:tcPr>
            <w:tcW w:w="581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132A30CE" w14:textId="77777777" w:rsidR="00914FDB" w:rsidRDefault="00787263" w:rsidP="00023B58">
            <w:pPr>
              <w:pStyle w:val="BodyText"/>
            </w:pPr>
            <w:r>
              <w:t xml:space="preserve">Excavation has been evaluated to determine if it is a confined space. </w:t>
            </w:r>
          </w:p>
          <w:p w14:paraId="41498717" w14:textId="77777777" w:rsidR="000654DC" w:rsidRDefault="00787263" w:rsidP="000654DC">
            <w:pPr>
              <w:pStyle w:val="BodyText"/>
            </w:pPr>
            <w:r>
              <w:t>Is Excavation a Confined Space?</w:t>
            </w:r>
            <w:r w:rsidR="000654DC">
              <w:t xml:space="preserve"> </w:t>
            </w:r>
            <w:r w:rsidR="000654DC">
              <w:t>Yes</w:t>
            </w:r>
            <w:r w:rsidR="000654DC">
              <w:tab/>
            </w:r>
            <w:r w:rsidR="000654DC">
              <w:t>No</w:t>
            </w:r>
          </w:p>
          <w:p w14:paraId="53B0D1FC" w14:textId="77777777" w:rsidR="00787263" w:rsidRDefault="00787263" w:rsidP="00023B58">
            <w:pPr>
              <w:pStyle w:val="BodyText"/>
            </w:pPr>
            <w:r>
              <w:t>If yes: Complete Confined Space Entry Start-Work Checks.</w:t>
            </w:r>
          </w:p>
          <w:p w14:paraId="41749B65" w14:textId="2459EBA0" w:rsidR="00787263" w:rsidRDefault="00787263" w:rsidP="00023B58">
            <w:pPr>
              <w:pStyle w:val="BodyText"/>
            </w:pPr>
            <w:r>
              <w:t xml:space="preserve">If no: Continue to Step </w:t>
            </w:r>
            <w:r w:rsidR="00914FDB">
              <w:t>8</w:t>
            </w:r>
          </w:p>
        </w:tc>
        <w:tc>
          <w:tcPr>
            <w:tcW w:w="1134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17A57BF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D84FD00" w14:textId="019BC70D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1EAAED6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3B58" w14:paraId="1FDB5F8D" w14:textId="77777777" w:rsidTr="0032589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6F8D1E0" w14:textId="05A7846B" w:rsidR="00787263" w:rsidRDefault="00914FDB" w:rsidP="00023B58">
            <w:pPr>
              <w:pStyle w:val="BigNumbers"/>
              <w:spacing w:before="0"/>
            </w:pPr>
            <w:r>
              <w:t>8</w:t>
            </w:r>
          </w:p>
        </w:tc>
        <w:tc>
          <w:tcPr>
            <w:tcW w:w="581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72985BA8" w14:textId="0D302962" w:rsidR="00787263" w:rsidRDefault="000654DC" w:rsidP="00023B58">
            <w:pPr>
              <w:pStyle w:val="BodyText"/>
            </w:pPr>
            <w:r>
              <w:t>A p</w:t>
            </w:r>
            <w:r w:rsidR="00787263">
              <w:t>lan is in place to protect personnel entering the excavation from:</w:t>
            </w:r>
          </w:p>
          <w:p w14:paraId="5A0141B4" w14:textId="610DBF52" w:rsidR="00787263" w:rsidRDefault="00914FDB" w:rsidP="00023B58">
            <w:pPr>
              <w:pStyle w:val="BodyText"/>
            </w:pPr>
            <w:r>
              <w:t xml:space="preserve">      -</w:t>
            </w:r>
            <w:r w:rsidR="00787263">
              <w:t xml:space="preserve">Cave </w:t>
            </w:r>
            <w:r w:rsidR="0032589E">
              <w:t>in.</w:t>
            </w:r>
          </w:p>
          <w:p w14:paraId="7D427206" w14:textId="04E80E5D" w:rsidR="00787263" w:rsidRDefault="00914FDB" w:rsidP="00023B58">
            <w:pPr>
              <w:pStyle w:val="BodyText"/>
            </w:pPr>
            <w:r>
              <w:t xml:space="preserve">      -</w:t>
            </w:r>
            <w:r w:rsidR="00787263">
              <w:t>Hazardous atmosphere; and</w:t>
            </w:r>
          </w:p>
          <w:p w14:paraId="791D5600" w14:textId="396B7EB4" w:rsidR="00787263" w:rsidRDefault="00914FDB" w:rsidP="00023B58">
            <w:pPr>
              <w:pStyle w:val="BodyText"/>
              <w:tabs>
                <w:tab w:val="left" w:pos="289"/>
              </w:tabs>
            </w:pPr>
            <w:r>
              <w:t xml:space="preserve">      -</w:t>
            </w:r>
            <w:r w:rsidR="00787263">
              <w:t>Water accumulation.</w:t>
            </w:r>
          </w:p>
        </w:tc>
        <w:tc>
          <w:tcPr>
            <w:tcW w:w="1134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57927B9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3F5C96F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73D9073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3B58" w14:paraId="4C5B47E8" w14:textId="77777777" w:rsidTr="0032589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DED5A8C" w14:textId="51C633FE" w:rsidR="00787263" w:rsidRDefault="00914FDB" w:rsidP="00023B58">
            <w:pPr>
              <w:pStyle w:val="BigNumbers"/>
              <w:spacing w:before="0"/>
            </w:pPr>
            <w:r>
              <w:t>9</w:t>
            </w:r>
          </w:p>
        </w:tc>
        <w:tc>
          <w:tcPr>
            <w:tcW w:w="5816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55B77AC9" w14:textId="197FF070" w:rsidR="00787263" w:rsidRDefault="00787263" w:rsidP="00023B58">
            <w:pPr>
              <w:pStyle w:val="BodyText"/>
            </w:pPr>
            <w:r w:rsidRPr="00DB2ACE">
              <w:t>Excavations deeper than 1.2 m (4 feet) have access and egress.</w:t>
            </w:r>
          </w:p>
        </w:tc>
        <w:tc>
          <w:tcPr>
            <w:tcW w:w="1134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AEE4742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2230B1CE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121E502" w14:textId="77777777" w:rsidR="00787263" w:rsidRDefault="00787263" w:rsidP="00023B5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263" w14:paraId="7794BF0D" w14:textId="77777777" w:rsidTr="000654DC">
        <w:trPr>
          <w:trHeight w:val="425"/>
        </w:trPr>
        <w:tc>
          <w:tcPr>
            <w:tcW w:w="8359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64E26260" w14:textId="77777777" w:rsidR="00787263" w:rsidRDefault="00787263" w:rsidP="00787263">
            <w:pPr>
              <w:pStyle w:val="Heading2"/>
            </w:pPr>
            <w:r>
              <w:t xml:space="preserve">Stop and seek help if any of the </w:t>
            </w:r>
            <w:r w:rsidRPr="00BD79C7">
              <w:t xml:space="preserve">above controls/safeguards are not </w:t>
            </w:r>
            <w:r w:rsidRPr="00431910">
              <w:rPr>
                <w:shd w:val="clear" w:color="auto" w:fill="0B2D71" w:themeFill="text2"/>
              </w:rPr>
              <w:t>in place</w:t>
            </w: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BE4E792" w14:textId="77777777" w:rsidR="00787263" w:rsidRDefault="00787263" w:rsidP="00787263">
            <w:pPr>
              <w:pStyle w:val="Heading2"/>
            </w:pPr>
          </w:p>
        </w:tc>
      </w:tr>
      <w:tr w:rsidR="00787263" w14:paraId="664E44DD" w14:textId="77777777" w:rsidTr="000654DC">
        <w:trPr>
          <w:trHeight w:hRule="exact" w:val="96"/>
        </w:trPr>
        <w:tc>
          <w:tcPr>
            <w:tcW w:w="8359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20724EF5" w14:textId="3D0B83D1" w:rsidR="00787263" w:rsidRDefault="00787263" w:rsidP="00787263">
            <w:pPr>
              <w:pStyle w:val="Heading2"/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C4BE2F2" w14:textId="77777777" w:rsidR="00787263" w:rsidRDefault="00787263" w:rsidP="00787263">
            <w:pPr>
              <w:pStyle w:val="Heading2"/>
            </w:pPr>
          </w:p>
        </w:tc>
      </w:tr>
      <w:tr w:rsidR="00787263" w14:paraId="68CD0B4E" w14:textId="77777777" w:rsidTr="0032589E">
        <w:trPr>
          <w:trHeight w:val="75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63B4C227" w14:textId="77777777" w:rsidR="00787263" w:rsidRDefault="00787263" w:rsidP="00787263">
            <w:pPr>
              <w:pStyle w:val="Heading2"/>
            </w:pPr>
            <w:r>
              <w:t>Role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28893347" w14:textId="77777777" w:rsidR="00787263" w:rsidRDefault="00787263" w:rsidP="00787263">
            <w:pPr>
              <w:pStyle w:val="Heading2"/>
            </w:pPr>
            <w:r>
              <w:t>Printed Name</w:t>
            </w:r>
          </w:p>
        </w:tc>
        <w:tc>
          <w:tcPr>
            <w:tcW w:w="3165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3280EDDB" w14:textId="77777777" w:rsidR="00787263" w:rsidRDefault="00787263" w:rsidP="00787263">
            <w:pPr>
              <w:pStyle w:val="Heading2"/>
            </w:pPr>
            <w:r>
              <w:t>Date</w:t>
            </w: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1731B3D7" w14:textId="77777777" w:rsidR="00787263" w:rsidRDefault="00787263" w:rsidP="00787263">
            <w:pPr>
              <w:pStyle w:val="Heading2"/>
            </w:pPr>
          </w:p>
        </w:tc>
      </w:tr>
      <w:tr w:rsidR="00787263" w14:paraId="6F5BF3CF" w14:textId="77777777" w:rsidTr="0032589E">
        <w:trPr>
          <w:trHeight w:val="410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1D37A520" w14:textId="77777777" w:rsidR="00787263" w:rsidRPr="001F174A" w:rsidRDefault="00787263" w:rsidP="00787263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7AC684C7" w14:textId="77777777" w:rsidR="00787263" w:rsidRDefault="00787263" w:rsidP="00787263">
            <w:pPr>
              <w:pStyle w:val="Heading2"/>
            </w:pPr>
          </w:p>
        </w:tc>
        <w:tc>
          <w:tcPr>
            <w:tcW w:w="3165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2CE0C36D" w14:textId="795AD4AE" w:rsidR="00787263" w:rsidRDefault="00787263" w:rsidP="00787263">
            <w:pPr>
              <w:pStyle w:val="Heading2"/>
            </w:pPr>
          </w:p>
        </w:tc>
        <w:tc>
          <w:tcPr>
            <w:tcW w:w="7347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45B5ED43" w14:textId="77777777" w:rsidR="00787263" w:rsidRDefault="00787263" w:rsidP="00787263">
            <w:pPr>
              <w:pStyle w:val="Heading2"/>
            </w:pPr>
          </w:p>
        </w:tc>
      </w:tr>
    </w:tbl>
    <w:p w14:paraId="6662AD96" w14:textId="77777777" w:rsidR="000654DC" w:rsidRDefault="000654DC"/>
    <w:tbl>
      <w:tblPr>
        <w:tblpPr w:leftFromText="181" w:rightFromText="181" w:vertAnchor="page" w:horzAnchor="margin" w:tblpY="514"/>
        <w:tblW w:w="15730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4823"/>
        <w:gridCol w:w="10632"/>
      </w:tblGrid>
      <w:tr w:rsidR="00023B58" w14:paraId="606AFC1D" w14:textId="77777777" w:rsidTr="000E01EA">
        <w:trPr>
          <w:trHeight w:hRule="exact" w:val="730"/>
        </w:trPr>
        <w:tc>
          <w:tcPr>
            <w:tcW w:w="15730" w:type="dxa"/>
            <w:gridSpan w:val="3"/>
            <w:tcBorders>
              <w:bottom w:val="nil"/>
            </w:tcBorders>
            <w:shd w:val="clear" w:color="auto" w:fill="009ED9" w:themeFill="accent4"/>
            <w:vAlign w:val="center"/>
          </w:tcPr>
          <w:p w14:paraId="3F6D5537" w14:textId="77777777" w:rsidR="00023B58" w:rsidRDefault="00023B58" w:rsidP="00023B58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15C85334" wp14:editId="483A5F28">
                  <wp:extent cx="428243" cy="432000"/>
                  <wp:effectExtent l="0" t="0" r="3810" b="0"/>
                  <wp:docPr id="1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243" cy="4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TableSubtitleChar"/>
              </w:rPr>
              <w:t xml:space="preserve">   </w:t>
            </w:r>
            <w:r w:rsidRPr="00E067C8">
              <w:rPr>
                <w:rStyle w:val="TableSubtitleChar"/>
              </w:rPr>
              <w:t>Save Your Life Actions</w:t>
            </w:r>
            <w:r w:rsidRPr="00A5425D">
              <w:rPr>
                <w:rStyle w:val="TableTitleChar"/>
              </w:rPr>
              <w:t xml:space="preserve"> | </w:t>
            </w:r>
            <w:r w:rsidRPr="00E067C8">
              <w:rPr>
                <w:rStyle w:val="TableTitleChar"/>
              </w:rPr>
              <w:t>Excavation</w:t>
            </w:r>
          </w:p>
        </w:tc>
      </w:tr>
      <w:tr w:rsidR="00023B58" w14:paraId="364D26F2" w14:textId="77777777" w:rsidTr="000E01EA">
        <w:trPr>
          <w:trHeight w:hRule="exact" w:val="356"/>
        </w:trPr>
        <w:tc>
          <w:tcPr>
            <w:tcW w:w="157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0356DC46" w14:textId="77777777" w:rsidR="00023B58" w:rsidRPr="00A5425D" w:rsidRDefault="00023B58" w:rsidP="00023B58">
            <w:pPr>
              <w:pStyle w:val="Heading2"/>
            </w:pPr>
            <w:r w:rsidRPr="00884F66">
              <w:t>Start Work Authority</w:t>
            </w:r>
            <w:r w:rsidRPr="00884F66">
              <w:rPr>
                <w:b w:val="0"/>
                <w:bCs/>
              </w:rPr>
              <w:t>: I will not start work until I confirm…</w:t>
            </w:r>
          </w:p>
        </w:tc>
      </w:tr>
      <w:tr w:rsidR="00023B58" w14:paraId="116E074E" w14:textId="77777777" w:rsidTr="000E01EA">
        <w:trPr>
          <w:trHeight w:val="284"/>
        </w:trPr>
        <w:tc>
          <w:tcPr>
            <w:tcW w:w="5098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8DBF0A0" w14:textId="77777777" w:rsidR="00023B58" w:rsidRPr="00431910" w:rsidRDefault="00023B58" w:rsidP="00023B58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38AAF461" w14:textId="77777777" w:rsidR="00023B58" w:rsidRPr="00431910" w:rsidRDefault="00023B58" w:rsidP="00023B58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023B58" w14:paraId="602E3252" w14:textId="77777777" w:rsidTr="00285D61">
        <w:trPr>
          <w:trHeight w:val="175"/>
        </w:trPr>
        <w:tc>
          <w:tcPr>
            <w:tcW w:w="1573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92D050"/>
            <w:vAlign w:val="center"/>
          </w:tcPr>
          <w:p w14:paraId="01CAE7E0" w14:textId="335E3A02" w:rsidR="00023B58" w:rsidRDefault="00023B58" w:rsidP="00023B58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Energy Isolation</w:t>
            </w:r>
          </w:p>
        </w:tc>
      </w:tr>
      <w:tr w:rsidR="00023B58" w14:paraId="0063A823" w14:textId="77777777" w:rsidTr="00285D61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51AFB8D" w14:textId="77777777" w:rsidR="00023B58" w:rsidRDefault="00023B58" w:rsidP="00023B58">
            <w:pPr>
              <w:pStyle w:val="BigNumbers"/>
            </w:pPr>
            <w:r>
              <w:t>1</w:t>
            </w:r>
          </w:p>
        </w:tc>
        <w:tc>
          <w:tcPr>
            <w:tcW w:w="4823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37AE1986" w14:textId="77777777" w:rsidR="00023B58" w:rsidRPr="00285D61" w:rsidRDefault="00023B58" w:rsidP="00285D61">
            <w:pPr>
              <w:pStyle w:val="BodyText"/>
              <w:contextualSpacing/>
            </w:pPr>
            <w:r w:rsidRPr="00285D61">
              <w:t>The excavation has been evaluated for energy isolation requirements.</w:t>
            </w:r>
          </w:p>
          <w:p w14:paraId="2D15F582" w14:textId="44A6C3C0" w:rsidR="00023B58" w:rsidRPr="00285D61" w:rsidRDefault="00023B58" w:rsidP="00285D61">
            <w:pPr>
              <w:pStyle w:val="BodyText"/>
              <w:contextualSpacing/>
            </w:pPr>
            <w:r w:rsidRPr="00285D61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E5A5F48" wp14:editId="0C0603A2">
                  <wp:simplePos x="0" y="0"/>
                  <wp:positionH relativeFrom="column">
                    <wp:posOffset>700405</wp:posOffset>
                  </wp:positionH>
                  <wp:positionV relativeFrom="paragraph">
                    <wp:posOffset>126365</wp:posOffset>
                  </wp:positionV>
                  <wp:extent cx="152400" cy="1333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5D61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DC61359" wp14:editId="12E131B3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130810</wp:posOffset>
                  </wp:positionV>
                  <wp:extent cx="152400" cy="13335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5D61">
              <w:t xml:space="preserve">Does Excavation work require energy isolation? </w:t>
            </w:r>
          </w:p>
          <w:p w14:paraId="3E784F2C" w14:textId="64FE7282" w:rsidR="00023B58" w:rsidRPr="00285D61" w:rsidRDefault="00023B58" w:rsidP="00285D61">
            <w:pPr>
              <w:pStyle w:val="BodyText"/>
              <w:contextualSpacing/>
            </w:pPr>
            <w:r w:rsidRPr="00285D61">
              <w:t>Yes:       No:</w:t>
            </w:r>
          </w:p>
          <w:p w14:paraId="288227BF" w14:textId="77777777" w:rsidR="00023B58" w:rsidRPr="00285D61" w:rsidRDefault="00023B58" w:rsidP="00285D61">
            <w:pPr>
              <w:pStyle w:val="BodyText"/>
              <w:contextualSpacing/>
            </w:pPr>
            <w:r w:rsidRPr="00285D61">
              <w:t>If yes: Complete Energy Isolation Start-Work Check.</w:t>
            </w:r>
          </w:p>
          <w:p w14:paraId="37311D40" w14:textId="243B9F48" w:rsidR="00023B58" w:rsidRPr="00285D61" w:rsidRDefault="00023B58" w:rsidP="00285D61">
            <w:pPr>
              <w:pStyle w:val="BodyText"/>
              <w:contextualSpacing/>
              <w:rPr>
                <w:rFonts w:ascii="Times New Roman"/>
              </w:rPr>
            </w:pPr>
            <w:r w:rsidRPr="00285D61">
              <w:t>If no: Continue to Step 2.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8AB649D" w14:textId="5350B10B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</w:pPr>
            <w:r w:rsidRPr="00285D61">
              <w:t xml:space="preserve">    • All potential energy sources have been identified, isolated and locked and tagged per isolation plan. </w:t>
            </w:r>
          </w:p>
          <w:p w14:paraId="723BEF99" w14:textId="023F9B54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  <w:ind w:left="261" w:hanging="62"/>
            </w:pPr>
            <w:r w:rsidRPr="00285D61">
              <w:t>• The underground utility has been drained, flushed, or purged to remove explosive materials or gases.</w:t>
            </w:r>
          </w:p>
        </w:tc>
      </w:tr>
      <w:tr w:rsidR="00023B58" w14:paraId="0679AAAF" w14:textId="77777777" w:rsidTr="00285D61">
        <w:tc>
          <w:tcPr>
            <w:tcW w:w="1573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92D050"/>
          </w:tcPr>
          <w:p w14:paraId="6D6994AD" w14:textId="0F2C5972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</w:pPr>
            <w:r w:rsidRPr="00285D61">
              <w:rPr>
                <w:b/>
                <w:bCs/>
              </w:rPr>
              <w:t xml:space="preserve">  Prior to Excavation activities</w:t>
            </w:r>
          </w:p>
        </w:tc>
      </w:tr>
      <w:tr w:rsidR="00023B58" w14:paraId="6E00F4F5" w14:textId="77777777" w:rsidTr="00285D61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A35FB65" w14:textId="77777777" w:rsidR="00023B58" w:rsidRDefault="00023B58" w:rsidP="00023B58">
            <w:pPr>
              <w:pStyle w:val="BigNumbers"/>
            </w:pPr>
            <w:r>
              <w:t>2</w:t>
            </w:r>
          </w:p>
        </w:tc>
        <w:tc>
          <w:tcPr>
            <w:tcW w:w="4823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53F9F967" w14:textId="77A48339" w:rsidR="00023B58" w:rsidRPr="00285D61" w:rsidRDefault="00023B58" w:rsidP="00285D61">
            <w:pPr>
              <w:pStyle w:val="BodyText"/>
              <w:contextualSpacing/>
              <w:rPr>
                <w:rFonts w:ascii="Times New Roman"/>
              </w:rPr>
            </w:pPr>
            <w:r w:rsidRPr="00285D61">
              <w:rPr>
                <w:color w:val="000000"/>
              </w:rPr>
              <w:t>Underground utilities are visibly marked (e.g., pipelines, cables, communications, power).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7198EF6D" w14:textId="77777777" w:rsidR="00A14240" w:rsidRPr="00A14240" w:rsidRDefault="00A14240" w:rsidP="00A14240">
            <w:pPr>
              <w:pStyle w:val="List2"/>
              <w:numPr>
                <w:ilvl w:val="0"/>
                <w:numId w:val="0"/>
              </w:numPr>
              <w:ind w:left="261"/>
              <w:rPr>
                <w:color w:val="000000"/>
              </w:rPr>
            </w:pPr>
            <w:r w:rsidRPr="00A14240">
              <w:rPr>
                <w:color w:val="000000"/>
              </w:rPr>
              <w:t xml:space="preserve">• Local utilities have been consulted about the dig so they can identify their lines (use programmes like Dial Before You </w:t>
            </w:r>
          </w:p>
          <w:p w14:paraId="1326297A" w14:textId="11B5DDAF" w:rsidR="00A14240" w:rsidRPr="00A14240" w:rsidRDefault="00A14240" w:rsidP="00A14240">
            <w:pPr>
              <w:pStyle w:val="List2"/>
              <w:numPr>
                <w:ilvl w:val="0"/>
                <w:numId w:val="0"/>
              </w:numPr>
              <w:ind w:left="261"/>
              <w:rPr>
                <w:color w:val="000000"/>
              </w:rPr>
            </w:pPr>
            <w:r w:rsidRPr="00A14240">
              <w:rPr>
                <w:color w:val="000000"/>
              </w:rPr>
              <w:t xml:space="preserve">  Dig (UK) or Call 811 (US))</w:t>
            </w:r>
          </w:p>
          <w:p w14:paraId="3A11F0FB" w14:textId="77777777" w:rsidR="00A14240" w:rsidRPr="00A14240" w:rsidRDefault="00A14240" w:rsidP="00A14240">
            <w:pPr>
              <w:pStyle w:val="List2"/>
              <w:numPr>
                <w:ilvl w:val="0"/>
                <w:numId w:val="0"/>
              </w:numPr>
              <w:ind w:left="261"/>
              <w:rPr>
                <w:color w:val="000000"/>
              </w:rPr>
            </w:pPr>
            <w:r w:rsidRPr="00A14240">
              <w:rPr>
                <w:color w:val="000000"/>
              </w:rPr>
              <w:t>• Underground utilities are visibly identified with flagging or paint</w:t>
            </w:r>
          </w:p>
          <w:p w14:paraId="5D56A7D8" w14:textId="77777777" w:rsidR="00A14240" w:rsidRPr="00A14240" w:rsidRDefault="00A14240" w:rsidP="00A14240">
            <w:pPr>
              <w:pStyle w:val="List2"/>
              <w:numPr>
                <w:ilvl w:val="0"/>
                <w:numId w:val="0"/>
              </w:numPr>
              <w:ind w:left="261"/>
              <w:rPr>
                <w:color w:val="000000"/>
              </w:rPr>
            </w:pPr>
            <w:r w:rsidRPr="00A14240">
              <w:rPr>
                <w:color w:val="000000"/>
              </w:rPr>
              <w:t>• Depth and width of utilities or structures are known before digging</w:t>
            </w:r>
          </w:p>
          <w:p w14:paraId="6072016D" w14:textId="77777777" w:rsidR="00A14240" w:rsidRPr="00A14240" w:rsidRDefault="00A14240" w:rsidP="00A14240">
            <w:pPr>
              <w:pStyle w:val="List2"/>
              <w:numPr>
                <w:ilvl w:val="0"/>
                <w:numId w:val="0"/>
              </w:numPr>
              <w:ind w:left="261"/>
              <w:rPr>
                <w:color w:val="000000"/>
              </w:rPr>
            </w:pPr>
            <w:r w:rsidRPr="00A14240">
              <w:rPr>
                <w:color w:val="000000"/>
              </w:rPr>
              <w:t xml:space="preserve">• Before starting mechanical excavation, actions have been taken to locate and expose underground line/utility and </w:t>
            </w:r>
          </w:p>
          <w:p w14:paraId="37E1D6FA" w14:textId="10ADAB63" w:rsidR="00023B58" w:rsidRPr="00285D61" w:rsidRDefault="00A14240" w:rsidP="00A14240">
            <w:pPr>
              <w:pStyle w:val="List2"/>
              <w:numPr>
                <w:ilvl w:val="0"/>
                <w:numId w:val="0"/>
              </w:numPr>
              <w:ind w:left="261" w:hanging="62"/>
            </w:pPr>
            <w:r w:rsidRPr="00A14240">
              <w:rPr>
                <w:color w:val="000000"/>
              </w:rPr>
              <w:t xml:space="preserve">   structures (e.g., probing, hand digging, soft digging, air knifing, hydro-vac)</w:t>
            </w:r>
          </w:p>
        </w:tc>
      </w:tr>
      <w:tr w:rsidR="00023B58" w14:paraId="50D36733" w14:textId="77777777" w:rsidTr="00285D61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6054BE64" w14:textId="55EF04C9" w:rsidR="00023B58" w:rsidRDefault="00023B58" w:rsidP="00023B58">
            <w:pPr>
              <w:pStyle w:val="BigNumbers"/>
            </w:pPr>
            <w:r>
              <w:t>3</w:t>
            </w:r>
          </w:p>
        </w:tc>
        <w:tc>
          <w:tcPr>
            <w:tcW w:w="4823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E18FD5D" w14:textId="175B2EF5" w:rsidR="00023B58" w:rsidRPr="00285D61" w:rsidRDefault="00023B58" w:rsidP="00285D61">
            <w:pPr>
              <w:pStyle w:val="BodyText"/>
              <w:contextualSpacing/>
            </w:pPr>
            <w:r w:rsidRPr="00285D61">
              <w:rPr>
                <w:color w:val="000000"/>
              </w:rPr>
              <w:t>Excavation equipment maintains minimum clearances from overhead obstructions.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21EAAE8D" w14:textId="04525818" w:rsidR="00A14240" w:rsidRPr="00A14240" w:rsidRDefault="00023B58" w:rsidP="00A14240">
            <w:pPr>
              <w:pStyle w:val="List2"/>
              <w:tabs>
                <w:tab w:val="left" w:pos="823"/>
              </w:tabs>
              <w:ind w:left="261" w:hanging="62"/>
              <w:rPr>
                <w:color w:val="000000"/>
              </w:rPr>
            </w:pPr>
            <w:r w:rsidRPr="00285D61">
              <w:rPr>
                <w:color w:val="000000"/>
              </w:rPr>
              <w:t xml:space="preserve">• The exact location, height and voltage of overhead </w:t>
            </w:r>
            <w:r w:rsidRPr="00285D61">
              <w:t>power lines have been identified.</w:t>
            </w:r>
            <w:r w:rsidRPr="00285D61">
              <w:rPr>
                <w:color w:val="000000"/>
              </w:rPr>
              <w:br/>
              <w:t xml:space="preserve">     </w:t>
            </w:r>
            <w:r w:rsidR="00E05340" w:rsidRPr="00285D61">
              <w:rPr>
                <w:color w:val="000000"/>
              </w:rPr>
              <w:t xml:space="preserve">    </w:t>
            </w:r>
            <w:r w:rsidRPr="00285D61">
              <w:rPr>
                <w:color w:val="000000"/>
              </w:rPr>
              <w:t xml:space="preserve"> </w:t>
            </w:r>
            <w:r w:rsidR="00E05340" w:rsidRPr="00285D61">
              <w:rPr>
                <w:color w:val="000000"/>
              </w:rPr>
              <w:t xml:space="preserve">• </w:t>
            </w:r>
            <w:r w:rsidR="00A14240" w:rsidRPr="00A14240">
              <w:rPr>
                <w:color w:val="000000"/>
              </w:rPr>
              <w:t xml:space="preserve">  Maintain identified minimum distance between equipment and energy source</w:t>
            </w:r>
          </w:p>
          <w:p w14:paraId="0FBC9601" w14:textId="030A2064" w:rsidR="00023B58" w:rsidRPr="00285D61" w:rsidRDefault="00A14240" w:rsidP="00A14240">
            <w:pPr>
              <w:pStyle w:val="List2"/>
              <w:numPr>
                <w:ilvl w:val="0"/>
                <w:numId w:val="0"/>
              </w:numPr>
              <w:tabs>
                <w:tab w:val="left" w:pos="823"/>
              </w:tabs>
              <w:ind w:left="261" w:hanging="62"/>
            </w:pPr>
            <w:r w:rsidRPr="00A1424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</w:t>
            </w:r>
            <w:r w:rsidRPr="00A14240">
              <w:rPr>
                <w:color w:val="000000"/>
              </w:rPr>
              <w:t xml:space="preserve">  </w:t>
            </w:r>
            <w:r w:rsidR="00E05340" w:rsidRPr="00285D61">
              <w:rPr>
                <w:color w:val="000000"/>
              </w:rPr>
              <w:t xml:space="preserve">• </w:t>
            </w:r>
            <w:r w:rsidRPr="00A14240">
              <w:rPr>
                <w:color w:val="000000"/>
              </w:rPr>
              <w:t xml:space="preserve"> To help with this, use flagging or </w:t>
            </w:r>
            <w:proofErr w:type="spellStart"/>
            <w:r w:rsidRPr="00A14240">
              <w:rPr>
                <w:color w:val="000000"/>
              </w:rPr>
              <w:t>barries</w:t>
            </w:r>
            <w:proofErr w:type="spellEnd"/>
            <w:r w:rsidRPr="00A14240">
              <w:rPr>
                <w:color w:val="000000"/>
              </w:rPr>
              <w:t xml:space="preserve"> on overhead power lines</w:t>
            </w:r>
            <w:r w:rsidRPr="00285D61">
              <w:rPr>
                <w:color w:val="000000"/>
              </w:rPr>
              <w:t xml:space="preserve">          </w:t>
            </w:r>
          </w:p>
        </w:tc>
      </w:tr>
      <w:tr w:rsidR="00023B58" w14:paraId="296F4B49" w14:textId="77777777" w:rsidTr="00285D61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262FCE0" w14:textId="4D976A89" w:rsidR="00023B58" w:rsidRDefault="00023B58" w:rsidP="00023B58">
            <w:pPr>
              <w:pStyle w:val="BigNumbers"/>
            </w:pPr>
            <w:r>
              <w:t>4</w:t>
            </w:r>
          </w:p>
        </w:tc>
        <w:tc>
          <w:tcPr>
            <w:tcW w:w="4823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A8BBEDF" w14:textId="44935D02" w:rsidR="00023B58" w:rsidRPr="00285D61" w:rsidRDefault="00023B58" w:rsidP="00285D61">
            <w:pPr>
              <w:pStyle w:val="BodyText"/>
              <w:contextualSpacing/>
            </w:pPr>
            <w:r w:rsidRPr="00285D61">
              <w:rPr>
                <w:color w:val="000000"/>
              </w:rPr>
              <w:t xml:space="preserve">Excavation area is </w:t>
            </w:r>
            <w:proofErr w:type="gramStart"/>
            <w:r w:rsidR="00061E4C" w:rsidRPr="00285D61">
              <w:rPr>
                <w:color w:val="000000"/>
              </w:rPr>
              <w:t>secured</w:t>
            </w:r>
            <w:proofErr w:type="gramEnd"/>
            <w:r w:rsidRPr="00285D61">
              <w:rPr>
                <w:color w:val="000000"/>
              </w:rPr>
              <w:t xml:space="preserve"> and barriers are in place to prevent unauthorised access.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30942503" w14:textId="77777777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  <w:ind w:left="261" w:hanging="62"/>
              <w:rPr>
                <w:color w:val="000000"/>
              </w:rPr>
            </w:pPr>
            <w:r w:rsidRPr="00285D61">
              <w:rPr>
                <w:color w:val="000000"/>
              </w:rPr>
              <w:t xml:space="preserve">• Excavation area is visibly identified with caution tape, </w:t>
            </w:r>
            <w:r w:rsidRPr="00285D61">
              <w:t>silt fencing</w:t>
            </w:r>
            <w:r w:rsidRPr="00285D61">
              <w:rPr>
                <w:color w:val="000000"/>
              </w:rPr>
              <w:t xml:space="preserve"> or other visual identification.</w:t>
            </w:r>
          </w:p>
          <w:p w14:paraId="63248495" w14:textId="77777777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  <w:ind w:left="261" w:hanging="62"/>
              <w:rPr>
                <w:color w:val="FF0000"/>
              </w:rPr>
            </w:pPr>
            <w:r w:rsidRPr="00285D61">
              <w:rPr>
                <w:color w:val="000000"/>
              </w:rPr>
              <w:t>• Excavation area is secure from unauthorised access.</w:t>
            </w:r>
          </w:p>
          <w:p w14:paraId="55BA3D27" w14:textId="77777777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  <w:ind w:left="261" w:hanging="62"/>
              <w:rPr>
                <w:color w:val="000000"/>
              </w:rPr>
            </w:pPr>
            <w:r w:rsidRPr="00285D61">
              <w:rPr>
                <w:color w:val="000000"/>
              </w:rPr>
              <w:t>• No personnel are in line-of-fire hazards (e.g., swing radius of excavator, discharge side of trencher).</w:t>
            </w:r>
          </w:p>
          <w:p w14:paraId="4E262BE8" w14:textId="7372958F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  <w:ind w:left="261" w:hanging="62"/>
            </w:pPr>
            <w:r w:rsidRPr="00285D61">
              <w:t xml:space="preserve">• Only essential personnel/crew are in the area where the excavation work is </w:t>
            </w:r>
            <w:r w:rsidR="00E05340" w:rsidRPr="00285D61">
              <w:t>occurring</w:t>
            </w:r>
            <w:r w:rsidRPr="00285D61">
              <w:t>.</w:t>
            </w:r>
          </w:p>
        </w:tc>
      </w:tr>
      <w:tr w:rsidR="00023B58" w14:paraId="04FF6C6B" w14:textId="77777777" w:rsidTr="00285D61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5DBAEBF" w14:textId="44DEE99A" w:rsidR="00023B58" w:rsidRDefault="00023B58" w:rsidP="00023B58">
            <w:pPr>
              <w:pStyle w:val="BigNumbers"/>
            </w:pPr>
            <w:r>
              <w:t>5</w:t>
            </w:r>
          </w:p>
        </w:tc>
        <w:tc>
          <w:tcPr>
            <w:tcW w:w="4823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7CBB405" w14:textId="3D90C564" w:rsidR="00023B58" w:rsidRPr="003F0A8A" w:rsidRDefault="00023B58" w:rsidP="00285D61">
            <w:pPr>
              <w:pStyle w:val="BodyText"/>
              <w:contextualSpacing/>
            </w:pPr>
            <w:r w:rsidRPr="003F0A8A">
              <w:t>Soil stability has been assessed and controls/</w:t>
            </w:r>
            <w:r w:rsidR="000E01EA" w:rsidRPr="003F0A8A">
              <w:t>safeguards</w:t>
            </w:r>
            <w:r w:rsidRPr="003F0A8A">
              <w:t xml:space="preserve"> are in place per excavation plan. 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F5F1CBC" w14:textId="77777777" w:rsidR="00023B58" w:rsidRPr="003F0A8A" w:rsidRDefault="00023B58" w:rsidP="00285D61">
            <w:pPr>
              <w:pStyle w:val="List2"/>
              <w:numPr>
                <w:ilvl w:val="0"/>
                <w:numId w:val="0"/>
              </w:numPr>
              <w:ind w:left="261" w:hanging="62"/>
            </w:pPr>
            <w:r w:rsidRPr="003F0A8A">
              <w:t>• A competent person assessed the soil type to define the excavation safeguards.</w:t>
            </w:r>
          </w:p>
          <w:p w14:paraId="1C33C407" w14:textId="77777777" w:rsidR="00023B58" w:rsidRPr="003F0A8A" w:rsidRDefault="00023B58" w:rsidP="00285D61">
            <w:pPr>
              <w:pStyle w:val="List2"/>
              <w:numPr>
                <w:ilvl w:val="0"/>
                <w:numId w:val="0"/>
              </w:numPr>
              <w:ind w:left="261" w:hanging="62"/>
            </w:pPr>
            <w:r w:rsidRPr="003F0A8A">
              <w:t>• Excavations have a protective system (sloping, shoring, or shielding) in place as applicable</w:t>
            </w:r>
          </w:p>
          <w:p w14:paraId="2F0E86AD" w14:textId="5C42BB85" w:rsidR="00023B58" w:rsidRPr="003F0A8A" w:rsidRDefault="00023B58" w:rsidP="00285D61">
            <w:pPr>
              <w:pStyle w:val="List2"/>
              <w:numPr>
                <w:ilvl w:val="0"/>
                <w:numId w:val="0"/>
              </w:numPr>
              <w:ind w:left="261" w:hanging="62"/>
            </w:pPr>
            <w:r w:rsidRPr="003F0A8A">
              <w:t xml:space="preserve">• Storage of excavated material is at least </w:t>
            </w:r>
            <w:r w:rsidR="00E05340" w:rsidRPr="003F0A8A">
              <w:t xml:space="preserve">0.61 m </w:t>
            </w:r>
            <w:r w:rsidRPr="003F0A8A">
              <w:t>(</w:t>
            </w:r>
            <w:r w:rsidR="00E05340" w:rsidRPr="003F0A8A">
              <w:t>2 ft</w:t>
            </w:r>
            <w:r w:rsidRPr="003F0A8A">
              <w:t>) from the edge of excavation</w:t>
            </w:r>
          </w:p>
          <w:p w14:paraId="6CC60D76" w14:textId="7D90BBBA" w:rsidR="00023B58" w:rsidRPr="003F0A8A" w:rsidRDefault="00023B58" w:rsidP="00285D61">
            <w:pPr>
              <w:pStyle w:val="List2"/>
              <w:numPr>
                <w:ilvl w:val="0"/>
                <w:numId w:val="0"/>
              </w:numPr>
              <w:ind w:left="261" w:hanging="62"/>
            </w:pPr>
            <w:r w:rsidRPr="003F0A8A">
              <w:t>• Ensure stability of adjacent utilities/structures potentially affected by excavation through means of shoring, bracing, and</w:t>
            </w:r>
            <w:r w:rsidR="00E05340" w:rsidRPr="003F0A8A">
              <w:t xml:space="preserve"> </w:t>
            </w:r>
            <w:r w:rsidRPr="003F0A8A">
              <w:t>underpinning</w:t>
            </w:r>
          </w:p>
        </w:tc>
      </w:tr>
      <w:tr w:rsidR="00023B58" w14:paraId="6A7D2025" w14:textId="77777777" w:rsidTr="00285D61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5C2476D" w14:textId="4A44859C" w:rsidR="00023B58" w:rsidRDefault="00023B58" w:rsidP="00023B58">
            <w:pPr>
              <w:pStyle w:val="BigNumbers"/>
            </w:pPr>
            <w:r>
              <w:t>6</w:t>
            </w:r>
          </w:p>
        </w:tc>
        <w:tc>
          <w:tcPr>
            <w:tcW w:w="4823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93AF424" w14:textId="56DF1B1E" w:rsidR="00023B58" w:rsidRPr="00285D61" w:rsidRDefault="00023B58" w:rsidP="00285D61">
            <w:pPr>
              <w:pStyle w:val="BodyText"/>
              <w:contextualSpacing/>
            </w:pPr>
            <w:r w:rsidRPr="00285D61">
              <w:t>Equipment stability and potential for unplanned movement have been assessed.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F97C1A7" w14:textId="77777777" w:rsidR="00061E4C" w:rsidRDefault="00023B58" w:rsidP="00285D61">
            <w:pPr>
              <w:pStyle w:val="List2"/>
              <w:numPr>
                <w:ilvl w:val="0"/>
                <w:numId w:val="0"/>
              </w:numPr>
              <w:ind w:left="500" w:hanging="283"/>
              <w:rPr>
                <w:b/>
                <w:bCs/>
                <w:color w:val="00B050"/>
              </w:rPr>
            </w:pPr>
            <w:r w:rsidRPr="00285D61">
              <w:t xml:space="preserve">• Equipment, </w:t>
            </w:r>
            <w:proofErr w:type="gramStart"/>
            <w:r w:rsidRPr="00285D61">
              <w:t>load</w:t>
            </w:r>
            <w:proofErr w:type="gramEnd"/>
            <w:r w:rsidRPr="00285D61">
              <w:t xml:space="preserve"> and ground surface have been assessed for stability.</w:t>
            </w:r>
            <w:r w:rsidRPr="00285D61">
              <w:rPr>
                <w:b/>
                <w:bCs/>
                <w:color w:val="00B050"/>
              </w:rPr>
              <w:t xml:space="preserve">       </w:t>
            </w:r>
          </w:p>
          <w:p w14:paraId="0EE1EF04" w14:textId="3947B92D" w:rsidR="00023B58" w:rsidRPr="00285D61" w:rsidRDefault="00061E4C" w:rsidP="00285D61">
            <w:pPr>
              <w:pStyle w:val="List2"/>
              <w:numPr>
                <w:ilvl w:val="0"/>
                <w:numId w:val="0"/>
              </w:numPr>
              <w:ind w:left="500" w:hanging="283"/>
            </w:pPr>
            <w:r w:rsidRPr="00285D61">
              <w:t>•</w:t>
            </w:r>
            <w:r w:rsidR="00023B58" w:rsidRPr="00285D61">
              <w:t>Verify:</w:t>
            </w:r>
            <w:r w:rsidR="00023B58" w:rsidRPr="00285D61">
              <w:rPr>
                <w:b/>
                <w:bCs/>
                <w:color w:val="00B050"/>
              </w:rPr>
              <w:br/>
            </w:r>
            <w:r w:rsidR="00023B58" w:rsidRPr="00285D61">
              <w:t xml:space="preserve">     </w:t>
            </w:r>
            <w:r w:rsidR="00023B58" w:rsidRPr="00285D61">
              <w:rPr>
                <w:color w:val="000000"/>
              </w:rPr>
              <w:t xml:space="preserve">• </w:t>
            </w:r>
            <w:r w:rsidR="00023B58" w:rsidRPr="00285D61">
              <w:t>load securing</w:t>
            </w:r>
            <w:r w:rsidR="00023B58" w:rsidRPr="00285D61">
              <w:br/>
              <w:t xml:space="preserve">     </w:t>
            </w:r>
            <w:r w:rsidR="00023B58" w:rsidRPr="00285D61">
              <w:rPr>
                <w:color w:val="000000"/>
              </w:rPr>
              <w:t xml:space="preserve">• </w:t>
            </w:r>
            <w:r w:rsidR="00023B58" w:rsidRPr="00285D61">
              <w:t>workplace conditions/travel path</w:t>
            </w:r>
            <w:r w:rsidR="00023B58" w:rsidRPr="00285D61">
              <w:br/>
              <w:t xml:space="preserve">     </w:t>
            </w:r>
            <w:r w:rsidR="00023B58" w:rsidRPr="00285D61">
              <w:rPr>
                <w:color w:val="000000"/>
              </w:rPr>
              <w:t xml:space="preserve">• </w:t>
            </w:r>
            <w:r w:rsidR="00023B58" w:rsidRPr="00285D61">
              <w:t>equipment capacity</w:t>
            </w:r>
          </w:p>
          <w:p w14:paraId="65B4F739" w14:textId="36C5B7E4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  <w:ind w:left="500" w:hanging="283"/>
            </w:pPr>
            <w:r w:rsidRPr="00285D61">
              <w:rPr>
                <w:color w:val="000000"/>
              </w:rPr>
              <w:t xml:space="preserve">• </w:t>
            </w:r>
            <w:r w:rsidRPr="00285D61">
              <w:t>Equipment maintains safe distance from the unprotected edges of excavation or trenches to prevent cave ins</w:t>
            </w:r>
          </w:p>
        </w:tc>
      </w:tr>
      <w:tr w:rsidR="00023B58" w14:paraId="0A03FCED" w14:textId="77777777" w:rsidTr="00285D61">
        <w:trPr>
          <w:trHeight w:val="425"/>
        </w:trPr>
        <w:tc>
          <w:tcPr>
            <w:tcW w:w="1573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</w:tcPr>
          <w:p w14:paraId="5D470E7F" w14:textId="425FC2E7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  <w:ind w:left="261" w:hanging="176"/>
            </w:pPr>
            <w:r w:rsidRPr="00285D61">
              <w:rPr>
                <w:b/>
                <w:bCs/>
              </w:rPr>
              <w:t xml:space="preserve">Hold Point: Continue if personnel </w:t>
            </w:r>
            <w:r w:rsidR="00285D61" w:rsidRPr="00285D61">
              <w:rPr>
                <w:b/>
                <w:bCs/>
              </w:rPr>
              <w:t>enter</w:t>
            </w:r>
            <w:r w:rsidRPr="00285D61">
              <w:rPr>
                <w:b/>
                <w:bCs/>
              </w:rPr>
              <w:t xml:space="preserve"> excavation</w:t>
            </w:r>
          </w:p>
        </w:tc>
      </w:tr>
      <w:tr w:rsidR="00023B58" w14:paraId="3D731F04" w14:textId="77777777" w:rsidTr="00285D61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60ABAF5" w14:textId="7BA33293" w:rsidR="00023B58" w:rsidRDefault="00023B58" w:rsidP="00023B58">
            <w:pPr>
              <w:pStyle w:val="BigNumbers"/>
            </w:pPr>
            <w:r>
              <w:t>7</w:t>
            </w:r>
          </w:p>
        </w:tc>
        <w:tc>
          <w:tcPr>
            <w:tcW w:w="4823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5B05C171" w14:textId="4F7112BF" w:rsidR="004324E1" w:rsidRDefault="00061E4C" w:rsidP="00285D61">
            <w:pPr>
              <w:pStyle w:val="BodyText"/>
              <w:contextualSpacing/>
            </w:pPr>
            <w:r>
              <w:t>The e</w:t>
            </w:r>
            <w:r w:rsidR="00023B58" w:rsidRPr="00285D61">
              <w:t xml:space="preserve">xcavation has been evaluated to determine if it is a confined space. </w:t>
            </w:r>
          </w:p>
          <w:p w14:paraId="2537DACB" w14:textId="22DECE3B" w:rsidR="00E05340" w:rsidRPr="00285D61" w:rsidRDefault="004324E1" w:rsidP="00285D61">
            <w:pPr>
              <w:pStyle w:val="BodyText"/>
              <w:contextualSpacing/>
            </w:pPr>
            <w:r w:rsidRPr="00285D61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B24235B" wp14:editId="25E2C183">
                  <wp:simplePos x="0" y="0"/>
                  <wp:positionH relativeFrom="column">
                    <wp:posOffset>725106</wp:posOffset>
                  </wp:positionH>
                  <wp:positionV relativeFrom="paragraph">
                    <wp:posOffset>118174</wp:posOffset>
                  </wp:positionV>
                  <wp:extent cx="152400" cy="13335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5D61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BEBB6B5" wp14:editId="40B0E341">
                  <wp:simplePos x="0" y="0"/>
                  <wp:positionH relativeFrom="column">
                    <wp:posOffset>310195</wp:posOffset>
                  </wp:positionH>
                  <wp:positionV relativeFrom="paragraph">
                    <wp:posOffset>121221</wp:posOffset>
                  </wp:positionV>
                  <wp:extent cx="152400" cy="13335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3B58" w:rsidRPr="00285D61">
              <w:t>Is Excavation a Confined Space?</w:t>
            </w:r>
            <w:r w:rsidR="00023B58" w:rsidRPr="00285D61">
              <w:br/>
            </w:r>
            <w:r w:rsidR="00E05340" w:rsidRPr="00285D61">
              <w:t xml:space="preserve"> Yes:       No:</w:t>
            </w:r>
            <w:r w:rsidR="00E05340" w:rsidRPr="00285D61">
              <w:rPr>
                <w:noProof/>
              </w:rPr>
              <w:t xml:space="preserve"> </w:t>
            </w:r>
          </w:p>
          <w:p w14:paraId="74B31EF2" w14:textId="0607426D" w:rsidR="00023B58" w:rsidRPr="00285D61" w:rsidRDefault="00023B58" w:rsidP="00285D61">
            <w:pPr>
              <w:pStyle w:val="BodyText"/>
              <w:contextualSpacing/>
            </w:pPr>
            <w:r w:rsidRPr="00285D61">
              <w:t>If yes: Complete Confined Space Entry Start-Work Checks.</w:t>
            </w:r>
            <w:r w:rsidRPr="00285D61">
              <w:br/>
              <w:t xml:space="preserve">If no: Continue to Step </w:t>
            </w:r>
            <w:r w:rsidR="000E01EA" w:rsidRPr="00285D61">
              <w:t>8</w:t>
            </w:r>
            <w:r w:rsidRPr="00285D61">
              <w:t>.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80EDE4F" w14:textId="636DDA6A" w:rsidR="00023B58" w:rsidRPr="00285D61" w:rsidRDefault="00023B58" w:rsidP="00285D61">
            <w:pPr>
              <w:pStyle w:val="BodyText"/>
              <w:contextualSpacing/>
            </w:pPr>
            <w:r w:rsidRPr="00285D61">
              <w:t xml:space="preserve">• The excavation has been evaluated to determine if it is a confined space (trench depths greater than or equal to 4 ft (1.2 m) with vertical walls and limited access/egress). </w:t>
            </w:r>
            <w:r w:rsidRPr="00285D61">
              <w:br/>
              <w:t>• If the excavation is a confined space follow the organization/company's confined space guidance, local regulations and complete the Confined Space Entry Start-Work Check.</w:t>
            </w:r>
          </w:p>
        </w:tc>
      </w:tr>
      <w:tr w:rsidR="00023B58" w14:paraId="0D086946" w14:textId="77777777" w:rsidTr="00285D61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479BDA4" w14:textId="050E0EFE" w:rsidR="00023B58" w:rsidRDefault="00023B58" w:rsidP="00023B58">
            <w:pPr>
              <w:pStyle w:val="BigNumbers"/>
            </w:pPr>
            <w:r>
              <w:t>8</w:t>
            </w:r>
          </w:p>
        </w:tc>
        <w:tc>
          <w:tcPr>
            <w:tcW w:w="4823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33AE6596" w14:textId="36895473" w:rsidR="00B35D28" w:rsidRDefault="00061E4C" w:rsidP="00B35D28">
            <w:pPr>
              <w:pStyle w:val="BodyText"/>
            </w:pPr>
            <w:r>
              <w:t>A p</w:t>
            </w:r>
            <w:r w:rsidR="00B35D28">
              <w:t>lan is in place to protect personnel entering the excavation from:</w:t>
            </w:r>
          </w:p>
          <w:p w14:paraId="447BF67F" w14:textId="77777777" w:rsidR="00B35D28" w:rsidRDefault="00B35D28" w:rsidP="00B35D28">
            <w:pPr>
              <w:pStyle w:val="BodyText"/>
            </w:pPr>
            <w:r>
              <w:t xml:space="preserve">      -Cave </w:t>
            </w:r>
            <w:proofErr w:type="gramStart"/>
            <w:r>
              <w:t>in;</w:t>
            </w:r>
            <w:proofErr w:type="gramEnd"/>
          </w:p>
          <w:p w14:paraId="62AC3928" w14:textId="77777777" w:rsidR="00B35D28" w:rsidRDefault="00B35D28" w:rsidP="00B35D28">
            <w:pPr>
              <w:pStyle w:val="BodyText"/>
            </w:pPr>
            <w:r>
              <w:t xml:space="preserve">      -Hazardous atmosphere; and</w:t>
            </w:r>
          </w:p>
          <w:p w14:paraId="4D6CE03E" w14:textId="04199744" w:rsidR="00023B58" w:rsidRPr="00285D61" w:rsidRDefault="00B35D28" w:rsidP="00B35D28">
            <w:pPr>
              <w:pStyle w:val="BodyText"/>
              <w:contextualSpacing/>
            </w:pPr>
            <w:r>
              <w:t xml:space="preserve">      -Water accumulation.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1F5C84A" w14:textId="6C398809" w:rsidR="00E05340" w:rsidRPr="00285D61" w:rsidRDefault="00023B58" w:rsidP="00285D61">
            <w:pPr>
              <w:pStyle w:val="List2"/>
              <w:numPr>
                <w:ilvl w:val="0"/>
                <w:numId w:val="0"/>
              </w:numPr>
              <w:ind w:left="275" w:hanging="360"/>
            </w:pPr>
            <w:r w:rsidRPr="00285D61">
              <w:t xml:space="preserve">• Excavation inspected by the </w:t>
            </w:r>
            <w:r w:rsidR="00E05340" w:rsidRPr="00285D61">
              <w:t>competent</w:t>
            </w:r>
            <w:r w:rsidRPr="00285D61">
              <w:t xml:space="preserve"> person prior to entry, and as conditions change</w:t>
            </w:r>
          </w:p>
          <w:p w14:paraId="407CC117" w14:textId="128D9E78" w:rsidR="00023B58" w:rsidRPr="00285D61" w:rsidRDefault="00E05340" w:rsidP="00285D61">
            <w:pPr>
              <w:pStyle w:val="List2"/>
              <w:numPr>
                <w:ilvl w:val="0"/>
                <w:numId w:val="0"/>
              </w:numPr>
              <w:tabs>
                <w:tab w:val="left" w:pos="823"/>
              </w:tabs>
              <w:ind w:left="275" w:hanging="360"/>
            </w:pPr>
            <w:r w:rsidRPr="00285D61">
              <w:t xml:space="preserve">    </w:t>
            </w:r>
            <w:r w:rsidR="00023B58" w:rsidRPr="00285D61">
              <w:t>• Protective systems are in place and may include:</w:t>
            </w:r>
            <w:r w:rsidR="00023B58" w:rsidRPr="00285D61">
              <w:br/>
              <w:t xml:space="preserve">      </w:t>
            </w:r>
            <w:r w:rsidRPr="00285D61">
              <w:t xml:space="preserve">   </w:t>
            </w:r>
            <w:r w:rsidRPr="00285D61">
              <w:rPr>
                <w:color w:val="000000"/>
              </w:rPr>
              <w:t>•</w:t>
            </w:r>
            <w:r w:rsidR="00023B58" w:rsidRPr="00285D61">
              <w:t xml:space="preserve"> bracing</w:t>
            </w:r>
            <w:r w:rsidR="00023B58" w:rsidRPr="00285D61">
              <w:br/>
              <w:t xml:space="preserve">     </w:t>
            </w:r>
            <w:r w:rsidRPr="00285D61">
              <w:t xml:space="preserve">   </w:t>
            </w:r>
            <w:r w:rsidR="00023B58" w:rsidRPr="00285D61">
              <w:t xml:space="preserve"> </w:t>
            </w:r>
            <w:r w:rsidRPr="00285D61">
              <w:rPr>
                <w:color w:val="000000"/>
              </w:rPr>
              <w:t>•</w:t>
            </w:r>
            <w:r w:rsidR="00023B58" w:rsidRPr="00285D61">
              <w:t xml:space="preserve"> shoring</w:t>
            </w:r>
            <w:r w:rsidR="00023B58" w:rsidRPr="00285D61">
              <w:br/>
              <w:t xml:space="preserve">      </w:t>
            </w:r>
            <w:r w:rsidRPr="00285D61">
              <w:t xml:space="preserve">   </w:t>
            </w:r>
            <w:r w:rsidRPr="00285D61">
              <w:rPr>
                <w:color w:val="000000"/>
              </w:rPr>
              <w:t>•</w:t>
            </w:r>
            <w:r w:rsidR="00023B58" w:rsidRPr="00285D61">
              <w:t xml:space="preserve"> underpinning</w:t>
            </w:r>
            <w:r w:rsidR="00023B58" w:rsidRPr="00285D61">
              <w:br/>
              <w:t xml:space="preserve">      </w:t>
            </w:r>
            <w:r w:rsidRPr="00285D61">
              <w:t xml:space="preserve">   </w:t>
            </w:r>
            <w:r w:rsidRPr="00285D61">
              <w:rPr>
                <w:color w:val="000000"/>
              </w:rPr>
              <w:t>•</w:t>
            </w:r>
            <w:r w:rsidR="00023B58" w:rsidRPr="00285D61">
              <w:t xml:space="preserve"> benching</w:t>
            </w:r>
            <w:r w:rsidR="00023B58" w:rsidRPr="00285D61">
              <w:br/>
            </w:r>
            <w:r w:rsidRPr="00285D61">
              <w:rPr>
                <w:color w:val="000000"/>
              </w:rPr>
              <w:t>•</w:t>
            </w:r>
            <w:r w:rsidR="00023B58" w:rsidRPr="00285D61">
              <w:t xml:space="preserve"> </w:t>
            </w:r>
            <w:r w:rsidR="00A14240">
              <w:t>R</w:t>
            </w:r>
            <w:r w:rsidR="00023B58" w:rsidRPr="00285D61">
              <w:t>etaining devices or shield systems</w:t>
            </w:r>
            <w:r w:rsidR="00A14240">
              <w:t xml:space="preserve"> in place</w:t>
            </w:r>
            <w:r w:rsidR="00023B58" w:rsidRPr="00285D61">
              <w:t>.</w:t>
            </w:r>
            <w:r w:rsidR="00023B58" w:rsidRPr="00285D61">
              <w:br/>
              <w:t xml:space="preserve">• Daily inspection </w:t>
            </w:r>
            <w:r w:rsidR="00A14240">
              <w:t xml:space="preserve">are performed </w:t>
            </w:r>
            <w:r w:rsidR="00023B58" w:rsidRPr="00285D61">
              <w:t>to identify hazards and changing conditions.</w:t>
            </w:r>
            <w:r w:rsidR="00023B58" w:rsidRPr="00285D61">
              <w:br/>
              <w:t>• Initial gas testing is conducted by a Qualified Gas Tester</w:t>
            </w:r>
            <w:r w:rsidR="00023B58" w:rsidRPr="00285D61">
              <w:br/>
              <w:t>• Required follow up testing frequency is established per the plan</w:t>
            </w:r>
            <w:r w:rsidR="00023B58" w:rsidRPr="00285D61">
              <w:br/>
              <w:t>• Crew will conduct daily inspection to identify hazards and changing conditions (e.g. contamination, water build up or utilities encountered).</w:t>
            </w:r>
          </w:p>
        </w:tc>
      </w:tr>
      <w:tr w:rsidR="00023B58" w14:paraId="1C6625E4" w14:textId="77777777" w:rsidTr="00285D61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6BB54B6" w14:textId="4D142D24" w:rsidR="00023B58" w:rsidRDefault="00023B58" w:rsidP="00023B58">
            <w:pPr>
              <w:pStyle w:val="BigNumbers"/>
            </w:pPr>
            <w:r>
              <w:t>9</w:t>
            </w:r>
          </w:p>
        </w:tc>
        <w:tc>
          <w:tcPr>
            <w:tcW w:w="4823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2BAD7906" w14:textId="77777777" w:rsidR="00023B58" w:rsidRPr="00285D61" w:rsidRDefault="00023B58" w:rsidP="00285D61">
            <w:pPr>
              <w:pStyle w:val="BodyText"/>
              <w:contextualSpacing/>
            </w:pPr>
            <w:r w:rsidRPr="00285D61">
              <w:t>Excavations deeper than 1.2 meters (4 feet) have access and egress.</w:t>
            </w:r>
          </w:p>
        </w:tc>
        <w:tc>
          <w:tcPr>
            <w:tcW w:w="10632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3908A9C8" w14:textId="0F33480F" w:rsidR="00023B58" w:rsidRPr="00285D61" w:rsidRDefault="00023B58" w:rsidP="00285D61">
            <w:pPr>
              <w:pStyle w:val="List2"/>
              <w:numPr>
                <w:ilvl w:val="0"/>
                <w:numId w:val="0"/>
              </w:numPr>
              <w:tabs>
                <w:tab w:val="left" w:pos="883"/>
              </w:tabs>
              <w:ind w:left="261"/>
            </w:pPr>
            <w:r w:rsidRPr="00285D61">
              <w:t xml:space="preserve">• There is a safe means of access and egress when entering an excavation greater than </w:t>
            </w:r>
            <w:r w:rsidR="00E05340" w:rsidRPr="00285D61">
              <w:t xml:space="preserve">1.2 meters (4 feet) </w:t>
            </w:r>
            <w:r w:rsidRPr="00285D61">
              <w:t>in depth, up to</w:t>
            </w:r>
            <w:r w:rsidR="00E05340" w:rsidRPr="00285D61">
              <w:t xml:space="preserve"> 6.7 m</w:t>
            </w:r>
            <w:r w:rsidR="00273114" w:rsidRPr="00285D61">
              <w:t xml:space="preserve"> (</w:t>
            </w:r>
            <w:r w:rsidRPr="00285D61">
              <w:t>25 ft</w:t>
            </w:r>
            <w:r w:rsidR="00273114" w:rsidRPr="00285D61">
              <w:t>)</w:t>
            </w:r>
            <w:r w:rsidRPr="00285D61">
              <w:t xml:space="preserve"> of lateral travel.</w:t>
            </w:r>
            <w:r w:rsidRPr="00285D61">
              <w:br/>
              <w:t>Examples are:</w:t>
            </w:r>
            <w:r w:rsidRPr="00285D61">
              <w:br/>
              <w:t xml:space="preserve"> </w:t>
            </w:r>
            <w:r w:rsidR="00E05340" w:rsidRPr="00285D61">
              <w:t xml:space="preserve">     </w:t>
            </w:r>
            <w:r w:rsidRPr="00285D61">
              <w:t xml:space="preserve"> </w:t>
            </w:r>
            <w:r w:rsidR="00E05340" w:rsidRPr="00285D61">
              <w:t xml:space="preserve"> </w:t>
            </w:r>
            <w:r w:rsidRPr="00285D61">
              <w:t xml:space="preserve"> </w:t>
            </w:r>
            <w:r w:rsidR="00E05340" w:rsidRPr="00285D61">
              <w:rPr>
                <w:color w:val="000000"/>
              </w:rPr>
              <w:t>•</w:t>
            </w:r>
            <w:r w:rsidRPr="00285D61">
              <w:t xml:space="preserve"> ladder</w:t>
            </w:r>
            <w:r w:rsidRPr="00285D61">
              <w:br/>
              <w:t xml:space="preserve"> </w:t>
            </w:r>
            <w:r w:rsidR="00E05340" w:rsidRPr="00285D61">
              <w:t xml:space="preserve">     </w:t>
            </w:r>
            <w:r w:rsidRPr="00285D61">
              <w:t xml:space="preserve"> </w:t>
            </w:r>
            <w:r w:rsidR="00E05340" w:rsidRPr="00285D61">
              <w:t xml:space="preserve"> </w:t>
            </w:r>
            <w:r w:rsidRPr="00285D61">
              <w:t xml:space="preserve"> </w:t>
            </w:r>
            <w:r w:rsidR="00E05340" w:rsidRPr="00285D61">
              <w:rPr>
                <w:color w:val="000000"/>
              </w:rPr>
              <w:t>•</w:t>
            </w:r>
            <w:r w:rsidRPr="00285D61">
              <w:t xml:space="preserve"> stairways</w:t>
            </w:r>
            <w:r w:rsidRPr="00285D61">
              <w:br/>
              <w:t xml:space="preserve">  </w:t>
            </w:r>
            <w:r w:rsidR="00E05340" w:rsidRPr="00285D61">
              <w:t xml:space="preserve">      </w:t>
            </w:r>
            <w:r w:rsidRPr="00285D61">
              <w:t xml:space="preserve"> </w:t>
            </w:r>
            <w:r w:rsidR="00E05340" w:rsidRPr="00285D61">
              <w:rPr>
                <w:color w:val="000000"/>
              </w:rPr>
              <w:t>•</w:t>
            </w:r>
            <w:r w:rsidRPr="00285D61">
              <w:t xml:space="preserve"> ramps</w:t>
            </w:r>
            <w:r w:rsidRPr="00285D61">
              <w:br/>
              <w:t xml:space="preserve">  </w:t>
            </w:r>
            <w:r w:rsidR="00E05340" w:rsidRPr="00285D61">
              <w:t xml:space="preserve">      </w:t>
            </w:r>
            <w:r w:rsidRPr="00285D61">
              <w:t xml:space="preserve"> </w:t>
            </w:r>
            <w:r w:rsidR="00E05340" w:rsidRPr="00285D61">
              <w:rPr>
                <w:color w:val="000000"/>
              </w:rPr>
              <w:t>•</w:t>
            </w:r>
            <w:r w:rsidRPr="00285D61">
              <w:t xml:space="preserve"> sloping for ingress/egress.</w:t>
            </w:r>
          </w:p>
        </w:tc>
      </w:tr>
    </w:tbl>
    <w:p w14:paraId="14F16CC5" w14:textId="23CDB52C" w:rsidR="00166DBA" w:rsidRDefault="00166DBA" w:rsidP="00036349"/>
    <w:sectPr w:rsidR="00166DBA" w:rsidSect="004B42E0">
      <w:footerReference w:type="default" r:id="rId14"/>
      <w:pgSz w:w="16838" w:h="11906" w:orient="landscape" w:code="9"/>
      <w:pgMar w:top="1012" w:right="567" w:bottom="709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4A3FD" w14:textId="77777777" w:rsidR="004B42E0" w:rsidRDefault="004B42E0" w:rsidP="001B3FA7">
      <w:pPr>
        <w:spacing w:after="0" w:line="240" w:lineRule="auto"/>
      </w:pPr>
      <w:r>
        <w:separator/>
      </w:r>
    </w:p>
  </w:endnote>
  <w:endnote w:type="continuationSeparator" w:id="0">
    <w:p w14:paraId="525F3BC9" w14:textId="77777777" w:rsidR="004B42E0" w:rsidRDefault="004B42E0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2F7C5" w14:textId="181935A2" w:rsidR="00166DBA" w:rsidRDefault="00166DBA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3761F05" wp14:editId="1A2B3D94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B7B7D" w14:textId="764B3096" w:rsidR="00166DBA" w:rsidRDefault="00166DBA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61F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54DB7B7D" w14:textId="764B3096" w:rsidR="00166DBA" w:rsidRDefault="00166DBA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0847B" w14:textId="77777777" w:rsidR="004B42E0" w:rsidRDefault="004B42E0" w:rsidP="001B3FA7">
      <w:pPr>
        <w:spacing w:after="0" w:line="240" w:lineRule="auto"/>
      </w:pPr>
      <w:r>
        <w:separator/>
      </w:r>
    </w:p>
  </w:footnote>
  <w:footnote w:type="continuationSeparator" w:id="0">
    <w:p w14:paraId="5D79D7B5" w14:textId="77777777" w:rsidR="004B42E0" w:rsidRDefault="004B42E0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0.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4B9290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06A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E6F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2E2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E44A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369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E4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22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4A5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3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11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1869096882">
    <w:abstractNumId w:val="9"/>
  </w:num>
  <w:num w:numId="2" w16cid:durableId="620570875">
    <w:abstractNumId w:val="7"/>
  </w:num>
  <w:num w:numId="3" w16cid:durableId="808983764">
    <w:abstractNumId w:val="6"/>
  </w:num>
  <w:num w:numId="4" w16cid:durableId="267079534">
    <w:abstractNumId w:val="5"/>
  </w:num>
  <w:num w:numId="5" w16cid:durableId="2077243412">
    <w:abstractNumId w:val="4"/>
  </w:num>
  <w:num w:numId="6" w16cid:durableId="1538009507">
    <w:abstractNumId w:val="8"/>
  </w:num>
  <w:num w:numId="7" w16cid:durableId="1916695803">
    <w:abstractNumId w:val="3"/>
  </w:num>
  <w:num w:numId="8" w16cid:durableId="1577788368">
    <w:abstractNumId w:val="2"/>
  </w:num>
  <w:num w:numId="9" w16cid:durableId="1790082949">
    <w:abstractNumId w:val="1"/>
  </w:num>
  <w:num w:numId="10" w16cid:durableId="95831972">
    <w:abstractNumId w:val="0"/>
  </w:num>
  <w:num w:numId="11" w16cid:durableId="1857966486">
    <w:abstractNumId w:val="10"/>
  </w:num>
  <w:num w:numId="12" w16cid:durableId="1228809753">
    <w:abstractNumId w:val="10"/>
  </w:num>
  <w:num w:numId="13" w16cid:durableId="900746866">
    <w:abstractNumId w:val="10"/>
  </w:num>
  <w:num w:numId="14" w16cid:durableId="1756433689">
    <w:abstractNumId w:val="10"/>
  </w:num>
  <w:num w:numId="15" w16cid:durableId="8714990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2E"/>
    <w:rsid w:val="00023B58"/>
    <w:rsid w:val="00032038"/>
    <w:rsid w:val="00036349"/>
    <w:rsid w:val="000506A0"/>
    <w:rsid w:val="00061E4C"/>
    <w:rsid w:val="0006299B"/>
    <w:rsid w:val="000654DC"/>
    <w:rsid w:val="000B50DD"/>
    <w:rsid w:val="000C326F"/>
    <w:rsid w:val="000E01EA"/>
    <w:rsid w:val="00166DBA"/>
    <w:rsid w:val="00186C1E"/>
    <w:rsid w:val="00190B0C"/>
    <w:rsid w:val="001B3FA7"/>
    <w:rsid w:val="001D5D01"/>
    <w:rsid w:val="001F174A"/>
    <w:rsid w:val="00201C4F"/>
    <w:rsid w:val="00226979"/>
    <w:rsid w:val="002638A2"/>
    <w:rsid w:val="00273114"/>
    <w:rsid w:val="00285D61"/>
    <w:rsid w:val="002B7104"/>
    <w:rsid w:val="002C2BB7"/>
    <w:rsid w:val="0032589E"/>
    <w:rsid w:val="003813BC"/>
    <w:rsid w:val="003B09A0"/>
    <w:rsid w:val="003B750E"/>
    <w:rsid w:val="003F0A8A"/>
    <w:rsid w:val="0043125A"/>
    <w:rsid w:val="004324E1"/>
    <w:rsid w:val="00445CC2"/>
    <w:rsid w:val="00495D0B"/>
    <w:rsid w:val="004B42E0"/>
    <w:rsid w:val="004F7458"/>
    <w:rsid w:val="00612DE3"/>
    <w:rsid w:val="006348C5"/>
    <w:rsid w:val="0068490D"/>
    <w:rsid w:val="006946E8"/>
    <w:rsid w:val="006A489C"/>
    <w:rsid w:val="00707B89"/>
    <w:rsid w:val="00786481"/>
    <w:rsid w:val="00787263"/>
    <w:rsid w:val="007B2B37"/>
    <w:rsid w:val="007C0DA6"/>
    <w:rsid w:val="007E3CC4"/>
    <w:rsid w:val="007F4706"/>
    <w:rsid w:val="0086402E"/>
    <w:rsid w:val="0087463E"/>
    <w:rsid w:val="00884F66"/>
    <w:rsid w:val="00890800"/>
    <w:rsid w:val="008B20B4"/>
    <w:rsid w:val="00914FDB"/>
    <w:rsid w:val="009150D2"/>
    <w:rsid w:val="00941489"/>
    <w:rsid w:val="009731A0"/>
    <w:rsid w:val="00A14240"/>
    <w:rsid w:val="00A22B86"/>
    <w:rsid w:val="00A44B55"/>
    <w:rsid w:val="00A47496"/>
    <w:rsid w:val="00A622DB"/>
    <w:rsid w:val="00AB5C27"/>
    <w:rsid w:val="00AC2A8F"/>
    <w:rsid w:val="00AE1C94"/>
    <w:rsid w:val="00B2340F"/>
    <w:rsid w:val="00B35D28"/>
    <w:rsid w:val="00B519F3"/>
    <w:rsid w:val="00B52AF2"/>
    <w:rsid w:val="00B90806"/>
    <w:rsid w:val="00BC64FB"/>
    <w:rsid w:val="00C46EE6"/>
    <w:rsid w:val="00C474CE"/>
    <w:rsid w:val="00C536EB"/>
    <w:rsid w:val="00C57024"/>
    <w:rsid w:val="00C77D08"/>
    <w:rsid w:val="00CD6A43"/>
    <w:rsid w:val="00CF42AA"/>
    <w:rsid w:val="00CF619A"/>
    <w:rsid w:val="00D06BB9"/>
    <w:rsid w:val="00D66FBB"/>
    <w:rsid w:val="00DB2ACE"/>
    <w:rsid w:val="00DD66DD"/>
    <w:rsid w:val="00E05340"/>
    <w:rsid w:val="00E067C8"/>
    <w:rsid w:val="00E15013"/>
    <w:rsid w:val="00E322AB"/>
    <w:rsid w:val="00E60B57"/>
    <w:rsid w:val="00E8317B"/>
    <w:rsid w:val="00EC450A"/>
    <w:rsid w:val="00EE46D8"/>
    <w:rsid w:val="00F344C8"/>
    <w:rsid w:val="00F352FD"/>
    <w:rsid w:val="00F94CC1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0D2DC"/>
  <w15:chartTrackingRefBased/>
  <w15:docId w15:val="{C2CDC9BC-1EE6-994D-ABFB-11EFC04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A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A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AAFAA4985-1377907394-853</_dlc_DocId>
    <_dlc_DocIdUrl xmlns="b525fb55-bafd-40b4-af6a-dd586a534e12">
      <Url>https://eu001-sp.shell.com/sites/AAFAA4985/HSSE_SP/HSSEandSP/_layouts/15/DocIdRedir.aspx?ID=AAFAA4985-1377907394-853</Url>
      <Description>AAFAA4985-1377907394-853</Description>
    </_dlc_DocIdUrl>
    <lcf76f155ced4ddcb4097134ff3c332f xmlns="d4873829-2fd1-41c2-a0ce-bc8d4e8fa443">
      <Terms xmlns="http://schemas.microsoft.com/office/infopath/2007/PartnerControls"/>
    </lcf76f155ced4ddcb4097134ff3c332f>
    <Summary_x0020_Description xmlns="d4873829-2fd1-41c2-a0ce-bc8d4e8fa4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40" ma:contentTypeDescription="Shell Document Content Type" ma:contentTypeScope="" ma:versionID="fbae77059a618cb53f2ab5236d2c8742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c9bcd8ca3e44141215452e6cc96058f2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3A0694-6E76-4C43-9FC2-70CDF7D965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customXml/itemProps2.xml><?xml version="1.0" encoding="utf-8"?>
<ds:datastoreItem xmlns:ds="http://schemas.openxmlformats.org/officeDocument/2006/customXml" ds:itemID="{B225D890-608E-4C75-BB57-43DD1508A1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D7EDB6-8D73-4814-A616-15DDB42BFD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3DD1D95-4599-4D0D-B7A3-80A9F5E2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20</cp:revision>
  <cp:lastPrinted>2020-08-21T04:47:00Z</cp:lastPrinted>
  <dcterms:created xsi:type="dcterms:W3CDTF">2021-03-26T17:19:00Z</dcterms:created>
  <dcterms:modified xsi:type="dcterms:W3CDTF">2021-09-23T05:28:00Z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b8c84aad-c8e6-4781-b8e2-5d95a2272786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